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58" w:rsidRDefault="00250758" w:rsidP="00250758">
      <w:pPr>
        <w:spacing w:after="0"/>
        <w:rPr>
          <w:rFonts w:ascii="Times New Roman" w:hAnsi="Times New Roman" w:cs="Times New Roman"/>
          <w:b/>
          <w:color w:val="C00000"/>
          <w:sz w:val="72"/>
          <w:szCs w:val="32"/>
        </w:rPr>
      </w:pPr>
    </w:p>
    <w:p w:rsidR="00DE3D38" w:rsidRPr="00250758" w:rsidRDefault="00250758" w:rsidP="00250758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32"/>
        </w:rPr>
      </w:pPr>
      <w:r w:rsidRPr="00250758">
        <w:rPr>
          <w:rFonts w:ascii="Times New Roman" w:hAnsi="Times New Roman" w:cs="Times New Roman"/>
          <w:b/>
          <w:color w:val="C00000"/>
          <w:sz w:val="72"/>
          <w:szCs w:val="32"/>
        </w:rPr>
        <w:t>Лето с Детьми!</w:t>
      </w:r>
    </w:p>
    <w:p w:rsidR="00250758" w:rsidRPr="00250758" w:rsidRDefault="00250758" w:rsidP="00250758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32"/>
        </w:rPr>
      </w:pPr>
      <w:r>
        <w:rPr>
          <w:rFonts w:ascii="Times New Roman" w:hAnsi="Times New Roman" w:cs="Times New Roman"/>
          <w:b/>
          <w:color w:val="C00000"/>
          <w:sz w:val="72"/>
          <w:szCs w:val="32"/>
        </w:rPr>
        <w:t>«</w:t>
      </w:r>
      <w:r w:rsidRPr="00250758">
        <w:rPr>
          <w:rFonts w:ascii="Times New Roman" w:hAnsi="Times New Roman" w:cs="Times New Roman"/>
          <w:b/>
          <w:color w:val="C00000"/>
          <w:sz w:val="72"/>
          <w:szCs w:val="32"/>
        </w:rPr>
        <w:t>10 Правил Безопасности</w:t>
      </w:r>
      <w:r>
        <w:rPr>
          <w:rFonts w:ascii="Times New Roman" w:hAnsi="Times New Roman" w:cs="Times New Roman"/>
          <w:b/>
          <w:color w:val="C00000"/>
          <w:sz w:val="72"/>
          <w:szCs w:val="32"/>
        </w:rPr>
        <w:t>»</w:t>
      </w:r>
    </w:p>
    <w:p w:rsidR="00250758" w:rsidRDefault="00250758" w:rsidP="00250758">
      <w:pPr>
        <w:spacing w:after="0"/>
        <w:jc w:val="center"/>
        <w:rPr>
          <w:rFonts w:ascii="Times New Roman" w:hAnsi="Times New Roman" w:cs="Times New Roman"/>
          <w:sz w:val="72"/>
          <w:szCs w:val="32"/>
        </w:rPr>
      </w:pPr>
      <w:r>
        <w:rPr>
          <w:noProof/>
          <w:lang w:eastAsia="ru-RU"/>
        </w:rPr>
        <w:drawing>
          <wp:inline distT="0" distB="0" distL="0" distR="0" wp14:anchorId="32CE6F08" wp14:editId="34865F26">
            <wp:extent cx="4755194" cy="5437292"/>
            <wp:effectExtent l="171450" t="171450" r="388620" b="354330"/>
            <wp:docPr id="1" name="Рисунок 1" descr="Картинки по запросу презентация на тему лето, дети, безопасность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резентация на тему лето, дети, безопасность в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013" cy="5434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50758" w:rsidRDefault="00250758" w:rsidP="00250758">
      <w:pPr>
        <w:spacing w:after="0"/>
        <w:jc w:val="right"/>
        <w:rPr>
          <w:rFonts w:ascii="Times New Roman" w:hAnsi="Times New Roman" w:cs="Times New Roman"/>
          <w:sz w:val="72"/>
          <w:szCs w:val="32"/>
        </w:rPr>
      </w:pPr>
    </w:p>
    <w:p w:rsidR="00250758" w:rsidRDefault="00250758" w:rsidP="00250758">
      <w:pPr>
        <w:spacing w:after="0"/>
        <w:rPr>
          <w:rFonts w:ascii="Times New Roman" w:hAnsi="Times New Roman" w:cs="Times New Roman"/>
          <w:sz w:val="72"/>
          <w:szCs w:val="32"/>
        </w:rPr>
      </w:pPr>
    </w:p>
    <w:p w:rsidR="00250758" w:rsidRPr="00250758" w:rsidRDefault="00250758" w:rsidP="00250758">
      <w:pPr>
        <w:spacing w:after="0"/>
        <w:jc w:val="right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МБДОУ «Детский сад «Флажок» </w:t>
      </w:r>
      <w:proofErr w:type="spellStart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>пгт</w:t>
      </w:r>
      <w:proofErr w:type="spellEnd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Гвардейское»</w:t>
      </w:r>
    </w:p>
    <w:p w:rsidR="00250758" w:rsidRDefault="00250758" w:rsidP="00250758">
      <w:pPr>
        <w:spacing w:after="0"/>
        <w:jc w:val="right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Тьютор: </w:t>
      </w:r>
      <w:proofErr w:type="spellStart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>Нуфтулаева</w:t>
      </w:r>
      <w:proofErr w:type="spellEnd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>Анифе</w:t>
      </w:r>
      <w:proofErr w:type="spellEnd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>Нариман</w:t>
      </w:r>
      <w:proofErr w:type="spellEnd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proofErr w:type="spellStart"/>
      <w:r w:rsidRPr="00250758">
        <w:rPr>
          <w:rFonts w:ascii="Times New Roman" w:hAnsi="Times New Roman" w:cs="Times New Roman"/>
          <w:b/>
          <w:color w:val="FF0000"/>
          <w:sz w:val="32"/>
          <w:szCs w:val="28"/>
        </w:rPr>
        <w:t>къызы</w:t>
      </w:r>
      <w:proofErr w:type="spellEnd"/>
    </w:p>
    <w:p w:rsidR="00250758" w:rsidRPr="00250758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color w:val="FF0000"/>
          <w:sz w:val="32"/>
          <w:szCs w:val="28"/>
        </w:rPr>
        <w:lastRenderedPageBreak/>
        <w:t xml:space="preserve">Не все, что привлекательно выглядит, является съедобным.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>Лето – самое подходящее время, чтобы вместе с детьми изучить названия растений, ягод и плодов. На помощь придут энциклопедии, информация из интернета и ваши собственные знания. Если у вас есть сад, постарайтесь, чтобы в нем не росло ничего ядовитого: малыши могут просто забыть, что красивые оранжево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250758">
        <w:rPr>
          <w:rFonts w:ascii="Times New Roman" w:hAnsi="Times New Roman" w:cs="Times New Roman"/>
          <w:sz w:val="32"/>
          <w:szCs w:val="28"/>
        </w:rPr>
        <w:t>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</w:t>
      </w:r>
    </w:p>
    <w:p w:rsidR="00250758" w:rsidRPr="00250758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color w:val="FF0000"/>
          <w:sz w:val="32"/>
          <w:szCs w:val="28"/>
        </w:rPr>
        <w:t xml:space="preserve">Осторожнее с насекомыми.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>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все-таки укусила пчела. Для защиты от опасных насекомых выберите репеллент с натуральными компонентами, разрешенный для детей, и наносите его самостоятельно в соответствии с инструкцией.</w:t>
      </w:r>
    </w:p>
    <w:p w:rsidR="00250758" w:rsidRPr="00250758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color w:val="FF0000"/>
          <w:sz w:val="32"/>
          <w:szCs w:val="28"/>
        </w:rPr>
        <w:t xml:space="preserve">Защищаться от солнца.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>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 (с 10-00 до 17-00) и объясните, что если ребенок чувствует, как ему начало щипать кожу, нужно сразу же уйти в тень.</w:t>
      </w:r>
    </w:p>
    <w:p w:rsidR="00250758" w:rsidRPr="00250758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color w:val="FF0000"/>
          <w:sz w:val="32"/>
          <w:szCs w:val="28"/>
        </w:rPr>
        <w:t xml:space="preserve">Купаться под присмотром взрослого.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>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</w:t>
      </w:r>
    </w:p>
    <w:p w:rsidR="00250758" w:rsidRPr="00250758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color w:val="FF0000"/>
          <w:sz w:val="32"/>
          <w:szCs w:val="28"/>
        </w:rPr>
        <w:t>Надевать защитное снаряжение</w:t>
      </w:r>
      <w:r w:rsidRPr="00250758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 xml:space="preserve">Покупка велосипеда, роликов или скейтборда должна сопровождаться покупкой шлема и прочей защиты от травм. А надевание такого </w:t>
      </w:r>
      <w:r w:rsidRPr="00250758">
        <w:rPr>
          <w:rFonts w:ascii="Times New Roman" w:hAnsi="Times New Roman" w:cs="Times New Roman"/>
          <w:sz w:val="32"/>
          <w:szCs w:val="28"/>
        </w:rPr>
        <w:lastRenderedPageBreak/>
        <w:t>снаряжения пусть станет обязательным правилом, неважно, одну минуту ехать до нужного места или двадцать.</w:t>
      </w:r>
    </w:p>
    <w:p w:rsidR="00250758" w:rsidRPr="00250758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color w:val="FF0000"/>
          <w:sz w:val="32"/>
          <w:szCs w:val="28"/>
        </w:rPr>
        <w:t xml:space="preserve">Выбирать безопасные игровые площадки.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>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</w:t>
      </w:r>
    </w:p>
    <w:p w:rsidR="00250758" w:rsidRPr="00250758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color w:val="FF0000"/>
          <w:sz w:val="32"/>
          <w:szCs w:val="28"/>
        </w:rPr>
        <w:t xml:space="preserve">Мыть руки перед едой.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>А также овощи, фрукты и ягоды. 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</w:t>
      </w:r>
    </w:p>
    <w:p w:rsidR="00250758" w:rsidRPr="00250758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250758">
        <w:rPr>
          <w:rFonts w:ascii="Times New Roman" w:hAnsi="Times New Roman" w:cs="Times New Roman"/>
          <w:color w:val="FF0000"/>
          <w:sz w:val="32"/>
          <w:szCs w:val="28"/>
        </w:rPr>
        <w:t xml:space="preserve">Одеваться по погоде и ситуации.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>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 площадке: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</w:t>
      </w:r>
    </w:p>
    <w:p w:rsidR="00250758" w:rsidRPr="00F62589" w:rsidRDefault="00250758" w:rsidP="0025075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F62589">
        <w:rPr>
          <w:rFonts w:ascii="Times New Roman" w:hAnsi="Times New Roman" w:cs="Times New Roman"/>
          <w:color w:val="FF0000"/>
          <w:sz w:val="32"/>
          <w:szCs w:val="28"/>
        </w:rPr>
        <w:t xml:space="preserve">При грозе и молнии найти безопасное укрытие. </w:t>
      </w:r>
    </w:p>
    <w:p w:rsidR="00250758" w:rsidRDefault="00250758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250758">
        <w:rPr>
          <w:rFonts w:ascii="Times New Roman" w:hAnsi="Times New Roman" w:cs="Times New Roman"/>
          <w:sz w:val="32"/>
          <w:szCs w:val="28"/>
        </w:rPr>
        <w:t>Даже если ребенок не боится громких звуков, а вид сверкающей молнии кажется ему завораживающим, стоит четко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 и дверей.</w:t>
      </w:r>
    </w:p>
    <w:p w:rsidR="00F62589" w:rsidRDefault="00F62589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</w:p>
    <w:p w:rsidR="00F62589" w:rsidRDefault="00F62589" w:rsidP="00250758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</w:p>
    <w:p w:rsidR="00F62589" w:rsidRPr="00F62589" w:rsidRDefault="00F62589" w:rsidP="00F6258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32"/>
          <w:szCs w:val="28"/>
        </w:rPr>
      </w:pPr>
      <w:r w:rsidRPr="00F62589">
        <w:rPr>
          <w:rFonts w:ascii="Times New Roman" w:hAnsi="Times New Roman" w:cs="Times New Roman"/>
          <w:color w:val="FF0000"/>
          <w:sz w:val="32"/>
          <w:szCs w:val="28"/>
        </w:rPr>
        <w:lastRenderedPageBreak/>
        <w:t xml:space="preserve">Пить достаточно воды. </w:t>
      </w:r>
    </w:p>
    <w:p w:rsidR="00F62589" w:rsidRDefault="00F62589" w:rsidP="00F6258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F62589">
        <w:rPr>
          <w:rFonts w:ascii="Times New Roman" w:hAnsi="Times New Roman" w:cs="Times New Roman"/>
          <w:sz w:val="32"/>
          <w:szCs w:val="28"/>
        </w:rPr>
        <w:t>Хорошо, если у ребенка есть свой рюкзак, а в нем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чтобы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</w:r>
    </w:p>
    <w:p w:rsidR="00F62589" w:rsidRPr="00F62589" w:rsidRDefault="00F62589" w:rsidP="00F62589">
      <w:pPr>
        <w:spacing w:after="0"/>
        <w:ind w:firstLine="360"/>
        <w:jc w:val="both"/>
        <w:rPr>
          <w:rFonts w:ascii="Times New Roman" w:hAnsi="Times New Roman" w:cs="Times New Roman"/>
          <w:sz w:val="32"/>
          <w:szCs w:val="28"/>
        </w:rPr>
      </w:pPr>
    </w:p>
    <w:p w:rsidR="00250758" w:rsidRPr="00250758" w:rsidRDefault="00F62589" w:rsidP="00F62589">
      <w:pPr>
        <w:spacing w:after="0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3043CAE" wp14:editId="30D7D691">
            <wp:extent cx="6231458" cy="4857750"/>
            <wp:effectExtent l="171450" t="171450" r="379095" b="361950"/>
            <wp:docPr id="2" name="Рисунок 2" descr="Дети играют на детской площадке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 играют на детской площадке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58" cy="485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50758" w:rsidRPr="00250758" w:rsidSect="00250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029B0"/>
    <w:multiLevelType w:val="hybridMultilevel"/>
    <w:tmpl w:val="AC40B616"/>
    <w:lvl w:ilvl="0" w:tplc="03148E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05"/>
    <w:rsid w:val="00250758"/>
    <w:rsid w:val="003C7605"/>
    <w:rsid w:val="00DE3D38"/>
    <w:rsid w:val="00F6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</dc:creator>
  <cp:keywords/>
  <dc:description/>
  <cp:lastModifiedBy>nariman</cp:lastModifiedBy>
  <cp:revision>3</cp:revision>
  <dcterms:created xsi:type="dcterms:W3CDTF">2020-05-17T13:38:00Z</dcterms:created>
  <dcterms:modified xsi:type="dcterms:W3CDTF">2020-05-17T13:52:00Z</dcterms:modified>
</cp:coreProperties>
</file>